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7F14" w:rsidRPr="00B83B3D" w:rsidRDefault="004D5367" w:rsidP="00017D06">
      <w:pPr>
        <w:jc w:val="center"/>
        <w:rPr>
          <w:b/>
          <w:sz w:val="28"/>
          <w:szCs w:val="28"/>
          <w:lang w:val="uk-UA"/>
        </w:rPr>
      </w:pPr>
      <w:r w:rsidRPr="00B83B3D">
        <w:rPr>
          <w:b/>
          <w:sz w:val="28"/>
          <w:szCs w:val="28"/>
          <w:lang w:val="uk-UA"/>
        </w:rPr>
        <w:t xml:space="preserve">Технічне завдання </w:t>
      </w:r>
    </w:p>
    <w:p w:rsidR="00A76535" w:rsidRPr="00464AC9" w:rsidRDefault="00A76535" w:rsidP="00464AC9">
      <w:pPr>
        <w:jc w:val="center"/>
        <w:rPr>
          <w:rFonts w:eastAsia="Times New Roman"/>
          <w:color w:val="000000"/>
          <w:lang w:val="uk-UA"/>
        </w:rPr>
      </w:pPr>
      <w:r w:rsidRPr="005A6FF6">
        <w:rPr>
          <w:rFonts w:eastAsia="Times New Roman"/>
          <w:color w:val="000000"/>
          <w:lang w:val="uk-UA"/>
        </w:rPr>
        <w:t xml:space="preserve">на </w:t>
      </w:r>
      <w:r w:rsidRPr="005A6FF6">
        <w:rPr>
          <w:rFonts w:eastAsia="Times New Roman"/>
          <w:lang w:val="uk-UA"/>
        </w:rPr>
        <w:t>закупівлю</w:t>
      </w:r>
      <w:r w:rsidR="00C71544" w:rsidRPr="005A6FF6">
        <w:rPr>
          <w:rFonts w:eastAsia="Times New Roman"/>
          <w:lang w:val="uk-UA"/>
        </w:rPr>
        <w:t xml:space="preserve"> </w:t>
      </w:r>
      <w:r w:rsidRPr="005A6FF6">
        <w:rPr>
          <w:rFonts w:eastAsia="Times New Roman"/>
          <w:lang w:val="uk-UA"/>
        </w:rPr>
        <w:t>послуг</w:t>
      </w:r>
      <w:r w:rsidR="00464AC9" w:rsidRPr="00464AC9">
        <w:rPr>
          <w:rFonts w:eastAsia="Times New Roman"/>
          <w:color w:val="000000"/>
          <w:lang w:val="ru-RU"/>
        </w:rPr>
        <w:t xml:space="preserve"> </w:t>
      </w:r>
      <w:r w:rsidRPr="005A6FF6">
        <w:rPr>
          <w:rFonts w:eastAsia="Times New Roman"/>
          <w:color w:val="000000"/>
          <w:lang w:val="uk-UA"/>
        </w:rPr>
        <w:t>за предметом</w:t>
      </w:r>
      <w:r w:rsidR="00017D06" w:rsidRPr="005A6FF6">
        <w:rPr>
          <w:rFonts w:eastAsia="Times New Roman"/>
          <w:color w:val="000000"/>
          <w:lang w:val="uk-UA"/>
        </w:rPr>
        <w:t>:</w:t>
      </w:r>
    </w:p>
    <w:p w:rsidR="00974BA1" w:rsidRPr="005A6FF6" w:rsidRDefault="00A76535" w:rsidP="00017D06">
      <w:pPr>
        <w:jc w:val="center"/>
        <w:rPr>
          <w:rFonts w:eastAsia="Times New Roman"/>
          <w:lang w:val="uk-UA"/>
        </w:rPr>
      </w:pPr>
      <w:r w:rsidRPr="005A6FF6">
        <w:rPr>
          <w:rFonts w:eastAsia="Times New Roman"/>
          <w:lang w:val="uk-UA"/>
        </w:rPr>
        <w:t> </w:t>
      </w:r>
      <w:r w:rsidRPr="005A6FF6">
        <w:rPr>
          <w:bCs/>
          <w:lang w:val="uk-UA"/>
        </w:rPr>
        <w:t xml:space="preserve"> </w:t>
      </w:r>
      <w:r w:rsidRPr="005A6FF6">
        <w:rPr>
          <w:rFonts w:eastAsia="Times New Roman"/>
          <w:bCs/>
          <w:color w:val="000000"/>
          <w:lang w:val="uk-UA"/>
        </w:rPr>
        <w:t> </w:t>
      </w:r>
      <w:r w:rsidR="0012108B">
        <w:rPr>
          <w:rFonts w:eastAsia="Times New Roman"/>
          <w:bCs/>
          <w:color w:val="000000"/>
          <w:lang w:val="uk-UA"/>
        </w:rPr>
        <w:t>Надання інформаційно-консультаційних</w:t>
      </w:r>
      <w:r w:rsidR="0012108B" w:rsidRPr="0012108B">
        <w:rPr>
          <w:rFonts w:eastAsia="Times New Roman"/>
          <w:bCs/>
          <w:color w:val="000000"/>
          <w:lang w:val="uk-UA"/>
        </w:rPr>
        <w:t xml:space="preserve"> послуг щодо виконання вимог постанови НБУ №58 від 03.05.2023р.</w:t>
      </w:r>
      <w:r w:rsidR="00EE12CE">
        <w:rPr>
          <w:lang w:val="uk-UA"/>
        </w:rPr>
        <w:t xml:space="preserve"> </w:t>
      </w:r>
      <w:r w:rsidR="0012108B">
        <w:rPr>
          <w:lang w:val="uk-UA"/>
        </w:rPr>
        <w:t xml:space="preserve">в </w:t>
      </w:r>
      <w:r w:rsidR="00F456D4">
        <w:rPr>
          <w:rFonts w:eastAsia="Times New Roman"/>
          <w:lang w:val="uk-UA"/>
        </w:rPr>
        <w:t>АТ «</w:t>
      </w:r>
      <w:r w:rsidRPr="005A6FF6">
        <w:rPr>
          <w:rFonts w:eastAsia="Times New Roman"/>
          <w:lang w:val="uk-UA"/>
        </w:rPr>
        <w:t>АСВІО БАНК</w:t>
      </w:r>
      <w:r w:rsidR="00F456D4">
        <w:rPr>
          <w:rFonts w:eastAsia="Times New Roman"/>
          <w:lang w:val="uk-UA"/>
        </w:rPr>
        <w:t>»</w:t>
      </w:r>
      <w:r w:rsidRPr="005A6FF6">
        <w:rPr>
          <w:rFonts w:eastAsia="Times New Roman"/>
          <w:lang w:val="uk-UA"/>
        </w:rPr>
        <w:t xml:space="preserve"> </w:t>
      </w:r>
    </w:p>
    <w:tbl>
      <w:tblPr>
        <w:tblW w:w="10206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705"/>
        <w:gridCol w:w="2556"/>
        <w:gridCol w:w="6945"/>
      </w:tblGrid>
      <w:tr w:rsidR="00974BA1" w:rsidRPr="005A6FF6" w:rsidTr="00DB0E6D">
        <w:trPr>
          <w:trHeight w:val="208"/>
        </w:trPr>
        <w:tc>
          <w:tcPr>
            <w:tcW w:w="705" w:type="dxa"/>
          </w:tcPr>
          <w:p w:rsidR="00974BA1" w:rsidRPr="005A6FF6" w:rsidRDefault="00974BA1" w:rsidP="0021554D">
            <w:pPr>
              <w:rPr>
                <w:b/>
                <w:bCs/>
                <w:lang w:val="uk-UA"/>
              </w:rPr>
            </w:pPr>
            <w:r w:rsidRPr="005A6FF6">
              <w:rPr>
                <w:b/>
                <w:bCs/>
                <w:lang w:val="uk-UA"/>
              </w:rPr>
              <w:t>1</w:t>
            </w:r>
          </w:p>
        </w:tc>
        <w:tc>
          <w:tcPr>
            <w:tcW w:w="9501" w:type="dxa"/>
            <w:gridSpan w:val="2"/>
          </w:tcPr>
          <w:p w:rsidR="00974BA1" w:rsidRPr="005A6FF6" w:rsidRDefault="00974BA1" w:rsidP="0021554D">
            <w:pPr>
              <w:rPr>
                <w:b/>
                <w:bCs/>
                <w:lang w:val="uk-UA"/>
              </w:rPr>
            </w:pPr>
            <w:r w:rsidRPr="005A6FF6">
              <w:rPr>
                <w:b/>
                <w:bCs/>
                <w:lang w:val="uk-UA"/>
              </w:rPr>
              <w:t>Інформація про замовника торгів</w:t>
            </w:r>
          </w:p>
        </w:tc>
      </w:tr>
      <w:tr w:rsidR="00974BA1" w:rsidRPr="00F01060" w:rsidTr="002958AE">
        <w:trPr>
          <w:trHeight w:val="285"/>
        </w:trPr>
        <w:tc>
          <w:tcPr>
            <w:tcW w:w="705" w:type="dxa"/>
          </w:tcPr>
          <w:p w:rsidR="00974BA1" w:rsidRPr="005A6FF6" w:rsidRDefault="00974BA1" w:rsidP="0021554D">
            <w:pPr>
              <w:rPr>
                <w:lang w:val="uk-UA"/>
              </w:rPr>
            </w:pPr>
            <w:r w:rsidRPr="005A6FF6">
              <w:rPr>
                <w:lang w:val="uk-UA"/>
              </w:rPr>
              <w:t>1.1</w:t>
            </w:r>
          </w:p>
        </w:tc>
        <w:tc>
          <w:tcPr>
            <w:tcW w:w="2556" w:type="dxa"/>
          </w:tcPr>
          <w:p w:rsidR="00974BA1" w:rsidRPr="005A6FF6" w:rsidRDefault="00974BA1" w:rsidP="0021554D">
            <w:pPr>
              <w:rPr>
                <w:b/>
                <w:bCs/>
                <w:lang w:val="uk-UA"/>
              </w:rPr>
            </w:pPr>
            <w:r w:rsidRPr="005A6FF6">
              <w:rPr>
                <w:b/>
                <w:bCs/>
                <w:lang w:val="uk-UA"/>
              </w:rPr>
              <w:t>повне найменування</w:t>
            </w:r>
          </w:p>
        </w:tc>
        <w:tc>
          <w:tcPr>
            <w:tcW w:w="6945" w:type="dxa"/>
          </w:tcPr>
          <w:p w:rsidR="00974BA1" w:rsidRPr="005A6FF6" w:rsidRDefault="00974BA1" w:rsidP="0021554D">
            <w:pPr>
              <w:rPr>
                <w:b/>
                <w:caps/>
                <w:lang w:val="uk-UA"/>
              </w:rPr>
            </w:pPr>
            <w:r w:rsidRPr="005A6FF6">
              <w:rPr>
                <w:b/>
                <w:caps/>
                <w:lang w:val="uk-UA"/>
              </w:rPr>
              <w:t>Акціонерне товариство «асвіо банк</w:t>
            </w:r>
            <w:r w:rsidR="000502CB" w:rsidRPr="005A6FF6">
              <w:rPr>
                <w:b/>
                <w:caps/>
                <w:lang w:val="uk-UA"/>
              </w:rPr>
              <w:t xml:space="preserve">», </w:t>
            </w:r>
            <w:r w:rsidRPr="005A6FF6">
              <w:rPr>
                <w:lang w:val="uk-UA"/>
              </w:rPr>
              <w:t>код ЄДРПОУ 09809192</w:t>
            </w:r>
            <w:r w:rsidR="000502CB" w:rsidRPr="005A6FF6">
              <w:rPr>
                <w:lang w:val="uk-UA"/>
              </w:rPr>
              <w:t xml:space="preserve"> (надалі – Банк)</w:t>
            </w:r>
          </w:p>
        </w:tc>
      </w:tr>
      <w:tr w:rsidR="00974BA1" w:rsidRPr="005A6FF6" w:rsidTr="002958AE">
        <w:trPr>
          <w:trHeight w:val="318"/>
        </w:trPr>
        <w:tc>
          <w:tcPr>
            <w:tcW w:w="705" w:type="dxa"/>
          </w:tcPr>
          <w:p w:rsidR="00974BA1" w:rsidRPr="005A6FF6" w:rsidRDefault="00974BA1" w:rsidP="0021554D">
            <w:pPr>
              <w:rPr>
                <w:lang w:val="uk-UA"/>
              </w:rPr>
            </w:pPr>
            <w:r w:rsidRPr="005A6FF6">
              <w:rPr>
                <w:lang w:val="uk-UA"/>
              </w:rPr>
              <w:t>1.2</w:t>
            </w:r>
          </w:p>
        </w:tc>
        <w:tc>
          <w:tcPr>
            <w:tcW w:w="2556" w:type="dxa"/>
          </w:tcPr>
          <w:p w:rsidR="00974BA1" w:rsidRPr="005A6FF6" w:rsidRDefault="00974BA1" w:rsidP="0021554D">
            <w:pPr>
              <w:rPr>
                <w:b/>
                <w:bCs/>
                <w:lang w:val="uk-UA"/>
              </w:rPr>
            </w:pPr>
            <w:r w:rsidRPr="005A6FF6">
              <w:rPr>
                <w:b/>
                <w:bCs/>
                <w:lang w:val="uk-UA"/>
              </w:rPr>
              <w:t>місцезнаходження</w:t>
            </w:r>
          </w:p>
        </w:tc>
        <w:tc>
          <w:tcPr>
            <w:tcW w:w="6945" w:type="dxa"/>
          </w:tcPr>
          <w:p w:rsidR="00974BA1" w:rsidRPr="005A6FF6" w:rsidRDefault="00974BA1" w:rsidP="0021554D">
            <w:pPr>
              <w:rPr>
                <w:lang w:val="uk-UA"/>
              </w:rPr>
            </w:pPr>
            <w:r w:rsidRPr="005A6FF6">
              <w:rPr>
                <w:lang w:val="uk-UA"/>
              </w:rPr>
              <w:t>Україна, 14000, Чернігівс</w:t>
            </w:r>
            <w:r w:rsidR="002958AE" w:rsidRPr="005A6FF6">
              <w:rPr>
                <w:lang w:val="uk-UA"/>
              </w:rPr>
              <w:t>ька область,  м. Чернігів, вул. </w:t>
            </w:r>
            <w:r w:rsidRPr="005A6FF6">
              <w:rPr>
                <w:lang w:val="uk-UA"/>
              </w:rPr>
              <w:t xml:space="preserve">Преображенська, буд. 2 </w:t>
            </w:r>
          </w:p>
        </w:tc>
      </w:tr>
      <w:tr w:rsidR="00974BA1" w:rsidRPr="00F01060" w:rsidTr="002958AE">
        <w:trPr>
          <w:trHeight w:val="318"/>
        </w:trPr>
        <w:tc>
          <w:tcPr>
            <w:tcW w:w="705" w:type="dxa"/>
          </w:tcPr>
          <w:p w:rsidR="00974BA1" w:rsidRPr="005A6FF6" w:rsidRDefault="00974BA1" w:rsidP="0021554D">
            <w:pPr>
              <w:rPr>
                <w:lang w:val="uk-UA"/>
              </w:rPr>
            </w:pPr>
            <w:r w:rsidRPr="005A6FF6">
              <w:rPr>
                <w:lang w:val="uk-UA"/>
              </w:rPr>
              <w:t>1.3</w:t>
            </w:r>
          </w:p>
        </w:tc>
        <w:tc>
          <w:tcPr>
            <w:tcW w:w="2556" w:type="dxa"/>
          </w:tcPr>
          <w:p w:rsidR="00974BA1" w:rsidRPr="005A6FF6" w:rsidRDefault="00974BA1" w:rsidP="0021554D">
            <w:pPr>
              <w:rPr>
                <w:b/>
                <w:bCs/>
                <w:lang w:val="uk-UA"/>
              </w:rPr>
            </w:pPr>
            <w:r w:rsidRPr="005A6FF6">
              <w:rPr>
                <w:b/>
                <w:lang w:val="uk-UA"/>
              </w:rPr>
              <w:t>адреса для листування</w:t>
            </w:r>
          </w:p>
        </w:tc>
        <w:tc>
          <w:tcPr>
            <w:tcW w:w="6945" w:type="dxa"/>
          </w:tcPr>
          <w:p w:rsidR="00974BA1" w:rsidRPr="005A6FF6" w:rsidRDefault="00974BA1" w:rsidP="0021554D">
            <w:pPr>
              <w:rPr>
                <w:lang w:val="uk-UA"/>
              </w:rPr>
            </w:pPr>
            <w:r w:rsidRPr="005A6FF6">
              <w:rPr>
                <w:lang w:val="uk-UA"/>
              </w:rPr>
              <w:t>Україна, 01042, м. Київ, вул. Миколи Міхновського, буд. 19</w:t>
            </w:r>
          </w:p>
        </w:tc>
      </w:tr>
      <w:tr w:rsidR="00974BA1" w:rsidRPr="005A6FF6" w:rsidTr="002958AE">
        <w:trPr>
          <w:trHeight w:val="1119"/>
        </w:trPr>
        <w:tc>
          <w:tcPr>
            <w:tcW w:w="705" w:type="dxa"/>
          </w:tcPr>
          <w:p w:rsidR="00974BA1" w:rsidRPr="005A6FF6" w:rsidRDefault="00974BA1" w:rsidP="0021554D">
            <w:pPr>
              <w:rPr>
                <w:lang w:val="uk-UA"/>
              </w:rPr>
            </w:pPr>
            <w:r w:rsidRPr="005A6FF6">
              <w:rPr>
                <w:lang w:val="uk-UA"/>
              </w:rPr>
              <w:t>1.4</w:t>
            </w:r>
          </w:p>
        </w:tc>
        <w:tc>
          <w:tcPr>
            <w:tcW w:w="2556" w:type="dxa"/>
          </w:tcPr>
          <w:p w:rsidR="00974BA1" w:rsidRPr="005A6FF6" w:rsidRDefault="002958AE" w:rsidP="0021554D">
            <w:pPr>
              <w:rPr>
                <w:b/>
                <w:bCs/>
                <w:lang w:val="uk-UA"/>
              </w:rPr>
            </w:pPr>
            <w:r w:rsidRPr="005A6FF6">
              <w:rPr>
                <w:b/>
                <w:bCs/>
                <w:highlight w:val="white"/>
                <w:lang w:val="uk-UA"/>
              </w:rPr>
              <w:t xml:space="preserve">контактна особа </w:t>
            </w:r>
            <w:r w:rsidR="00974BA1" w:rsidRPr="005A6FF6">
              <w:rPr>
                <w:b/>
                <w:bCs/>
                <w:highlight w:val="white"/>
                <w:lang w:val="uk-UA"/>
              </w:rPr>
              <w:t>замовника, уповноважен</w:t>
            </w:r>
            <w:r w:rsidRPr="005A6FF6">
              <w:rPr>
                <w:b/>
                <w:bCs/>
                <w:highlight w:val="white"/>
                <w:lang w:val="uk-UA"/>
              </w:rPr>
              <w:t>а</w:t>
            </w:r>
            <w:r w:rsidR="00974BA1" w:rsidRPr="005A6FF6">
              <w:rPr>
                <w:b/>
                <w:bCs/>
                <w:highlight w:val="white"/>
                <w:lang w:val="uk-UA"/>
              </w:rPr>
              <w:t xml:space="preserve"> здійснювати зв’язок з учасниками</w:t>
            </w:r>
          </w:p>
        </w:tc>
        <w:tc>
          <w:tcPr>
            <w:tcW w:w="6945" w:type="dxa"/>
          </w:tcPr>
          <w:p w:rsidR="00974BA1" w:rsidRPr="005A6FF6" w:rsidRDefault="00EE12CE" w:rsidP="0021554D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Бондарук</w:t>
            </w:r>
            <w:r w:rsidR="009C65C4" w:rsidRPr="005A6FF6">
              <w:rPr>
                <w:lang w:val="uk-UA"/>
              </w:rPr>
              <w:t xml:space="preserve"> </w:t>
            </w:r>
            <w:r>
              <w:rPr>
                <w:lang w:val="uk-UA"/>
              </w:rPr>
              <w:t>Олександр</w:t>
            </w:r>
            <w:r w:rsidR="009C65C4" w:rsidRPr="005A6FF6">
              <w:rPr>
                <w:lang w:val="uk-UA"/>
              </w:rPr>
              <w:t xml:space="preserve"> </w:t>
            </w:r>
            <w:r>
              <w:rPr>
                <w:lang w:val="uk-UA"/>
              </w:rPr>
              <w:t>Сергій</w:t>
            </w:r>
            <w:r w:rsidR="009C65C4" w:rsidRPr="005A6FF6">
              <w:rPr>
                <w:lang w:val="uk-UA"/>
              </w:rPr>
              <w:t xml:space="preserve">ович </w:t>
            </w:r>
            <w:r w:rsidR="00974BA1" w:rsidRPr="005A6FF6">
              <w:rPr>
                <w:lang w:val="uk-UA"/>
              </w:rPr>
              <w:t xml:space="preserve">– </w:t>
            </w:r>
            <w:r w:rsidR="009C65C4" w:rsidRPr="005A6FF6">
              <w:rPr>
                <w:lang w:val="uk-UA"/>
              </w:rPr>
              <w:t xml:space="preserve">начальник </w:t>
            </w:r>
            <w:r>
              <w:rPr>
                <w:lang w:val="uk-UA"/>
              </w:rPr>
              <w:t>Управління</w:t>
            </w:r>
            <w:r w:rsidR="009C65C4" w:rsidRPr="005A6FF6">
              <w:rPr>
                <w:lang w:val="uk-UA"/>
              </w:rPr>
              <w:t xml:space="preserve"> і</w:t>
            </w:r>
            <w:r>
              <w:rPr>
                <w:lang w:val="uk-UA"/>
              </w:rPr>
              <w:t>нформаційної безпеки</w:t>
            </w:r>
          </w:p>
          <w:p w:rsidR="009C65C4" w:rsidRPr="005A6FF6" w:rsidRDefault="00F01060" w:rsidP="0021554D">
            <w:pPr>
              <w:jc w:val="both"/>
              <w:rPr>
                <w:lang w:val="uk-UA"/>
              </w:rPr>
            </w:pPr>
            <w:hyperlink r:id="rId5" w:history="1">
              <w:r w:rsidR="00EE12CE" w:rsidRPr="004A3BB4">
                <w:rPr>
                  <w:rStyle w:val="a6"/>
                </w:rPr>
                <w:t>bondarukos</w:t>
              </w:r>
              <w:r w:rsidR="00EE12CE" w:rsidRPr="004A3BB4">
                <w:rPr>
                  <w:rStyle w:val="a6"/>
                  <w:lang w:val="uk-UA"/>
                </w:rPr>
                <w:t>@asviobank.ua</w:t>
              </w:r>
            </w:hyperlink>
          </w:p>
          <w:p w:rsidR="00974BA1" w:rsidRPr="005A6FF6" w:rsidRDefault="009C65C4" w:rsidP="00EE12CE">
            <w:pPr>
              <w:jc w:val="both"/>
              <w:rPr>
                <w:highlight w:val="yellow"/>
                <w:lang w:val="uk-UA"/>
              </w:rPr>
            </w:pPr>
            <w:r w:rsidRPr="005A6FF6">
              <w:rPr>
                <w:lang w:val="uk-UA"/>
              </w:rPr>
              <w:t xml:space="preserve">+380 (50) </w:t>
            </w:r>
            <w:r w:rsidR="00EE12CE">
              <w:t>461</w:t>
            </w:r>
            <w:r w:rsidRPr="005A6FF6">
              <w:rPr>
                <w:lang w:val="uk-UA"/>
              </w:rPr>
              <w:t>-</w:t>
            </w:r>
            <w:r w:rsidR="00EE12CE">
              <w:t>94-93</w:t>
            </w:r>
          </w:p>
        </w:tc>
      </w:tr>
      <w:tr w:rsidR="00974BA1" w:rsidRPr="005A6FF6" w:rsidTr="002958AE">
        <w:trPr>
          <w:trHeight w:val="15"/>
        </w:trPr>
        <w:tc>
          <w:tcPr>
            <w:tcW w:w="705" w:type="dxa"/>
          </w:tcPr>
          <w:p w:rsidR="00974BA1" w:rsidRPr="005A6FF6" w:rsidRDefault="009C65C4" w:rsidP="0021554D">
            <w:pPr>
              <w:rPr>
                <w:b/>
                <w:bCs/>
                <w:lang w:val="uk-UA"/>
              </w:rPr>
            </w:pPr>
            <w:r w:rsidRPr="005A6FF6">
              <w:rPr>
                <w:b/>
                <w:bCs/>
                <w:lang w:val="uk-UA"/>
              </w:rPr>
              <w:t>2</w:t>
            </w:r>
          </w:p>
        </w:tc>
        <w:tc>
          <w:tcPr>
            <w:tcW w:w="2556" w:type="dxa"/>
          </w:tcPr>
          <w:p w:rsidR="00974BA1" w:rsidRPr="005A6FF6" w:rsidRDefault="00974BA1" w:rsidP="0021554D">
            <w:pPr>
              <w:rPr>
                <w:b/>
                <w:bCs/>
                <w:lang w:val="uk-UA"/>
              </w:rPr>
            </w:pPr>
            <w:r w:rsidRPr="005A6FF6">
              <w:rPr>
                <w:b/>
                <w:bCs/>
                <w:lang w:val="uk-UA"/>
              </w:rPr>
              <w:t>Процедура закупівлі</w:t>
            </w:r>
          </w:p>
        </w:tc>
        <w:tc>
          <w:tcPr>
            <w:tcW w:w="6945" w:type="dxa"/>
          </w:tcPr>
          <w:p w:rsidR="00974BA1" w:rsidRPr="005A6FF6" w:rsidRDefault="00236CEC" w:rsidP="0021554D">
            <w:pPr>
              <w:rPr>
                <w:b/>
                <w:bCs/>
                <w:lang w:val="uk-UA"/>
              </w:rPr>
            </w:pPr>
            <w:r w:rsidRPr="005A6FF6">
              <w:rPr>
                <w:b/>
                <w:bCs/>
                <w:lang w:val="uk-UA"/>
              </w:rPr>
              <w:t>відкриті торги</w:t>
            </w:r>
          </w:p>
        </w:tc>
      </w:tr>
      <w:tr w:rsidR="00974BA1" w:rsidRPr="005A6FF6" w:rsidTr="00DB0E6D">
        <w:trPr>
          <w:trHeight w:val="240"/>
        </w:trPr>
        <w:tc>
          <w:tcPr>
            <w:tcW w:w="705" w:type="dxa"/>
          </w:tcPr>
          <w:p w:rsidR="00974BA1" w:rsidRPr="005A6FF6" w:rsidRDefault="009C65C4" w:rsidP="0021554D">
            <w:pPr>
              <w:rPr>
                <w:b/>
                <w:bCs/>
                <w:lang w:val="uk-UA"/>
              </w:rPr>
            </w:pPr>
            <w:r w:rsidRPr="005A6FF6">
              <w:rPr>
                <w:b/>
                <w:bCs/>
                <w:lang w:val="uk-UA"/>
              </w:rPr>
              <w:t>3</w:t>
            </w:r>
          </w:p>
        </w:tc>
        <w:tc>
          <w:tcPr>
            <w:tcW w:w="9501" w:type="dxa"/>
            <w:gridSpan w:val="2"/>
          </w:tcPr>
          <w:p w:rsidR="00974BA1" w:rsidRPr="005A6FF6" w:rsidRDefault="00974BA1" w:rsidP="0021554D">
            <w:pPr>
              <w:rPr>
                <w:b/>
                <w:bCs/>
                <w:lang w:val="uk-UA"/>
              </w:rPr>
            </w:pPr>
            <w:r w:rsidRPr="005A6FF6">
              <w:rPr>
                <w:b/>
                <w:bCs/>
                <w:lang w:val="uk-UA"/>
              </w:rPr>
              <w:t>Інформація про предмет закупівлі</w:t>
            </w:r>
          </w:p>
        </w:tc>
      </w:tr>
      <w:tr w:rsidR="00974BA1" w:rsidRPr="0012108B" w:rsidTr="002958AE">
        <w:tc>
          <w:tcPr>
            <w:tcW w:w="705" w:type="dxa"/>
          </w:tcPr>
          <w:p w:rsidR="00974BA1" w:rsidRPr="005A6FF6" w:rsidRDefault="009C65C4" w:rsidP="0021554D">
            <w:pPr>
              <w:rPr>
                <w:lang w:val="uk-UA"/>
              </w:rPr>
            </w:pPr>
            <w:r w:rsidRPr="005A6FF6">
              <w:rPr>
                <w:lang w:val="uk-UA"/>
              </w:rPr>
              <w:t>3</w:t>
            </w:r>
            <w:r w:rsidR="00974BA1" w:rsidRPr="005A6FF6">
              <w:rPr>
                <w:lang w:val="uk-UA"/>
              </w:rPr>
              <w:t>.1</w:t>
            </w:r>
          </w:p>
        </w:tc>
        <w:tc>
          <w:tcPr>
            <w:tcW w:w="2556" w:type="dxa"/>
          </w:tcPr>
          <w:p w:rsidR="00974BA1" w:rsidRPr="005A6FF6" w:rsidRDefault="00974BA1" w:rsidP="0021554D">
            <w:pPr>
              <w:rPr>
                <w:b/>
                <w:bCs/>
                <w:lang w:val="uk-UA"/>
              </w:rPr>
            </w:pPr>
            <w:r w:rsidRPr="005A6FF6">
              <w:rPr>
                <w:b/>
                <w:bCs/>
                <w:lang w:val="uk-UA"/>
              </w:rPr>
              <w:t>назва предмета закупівлі</w:t>
            </w:r>
          </w:p>
        </w:tc>
        <w:tc>
          <w:tcPr>
            <w:tcW w:w="6945" w:type="dxa"/>
          </w:tcPr>
          <w:p w:rsidR="00974BA1" w:rsidRPr="00EE12CE" w:rsidRDefault="00F01060" w:rsidP="0021554D">
            <w:pPr>
              <w:rPr>
                <w:lang w:val="ru-RU"/>
              </w:rPr>
            </w:pPr>
            <w:r w:rsidRPr="00F01060">
              <w:rPr>
                <w:lang w:val="uk-UA"/>
              </w:rPr>
              <w:t xml:space="preserve">Оцінка на відповідність заходів безпеки, вжитих Банком, вимогам Положення про автентифікацію та застосування посиленої автентифікації на платіжному ринку затвердженого Постановою НБУ </w:t>
            </w:r>
            <w:r w:rsidR="0012108B" w:rsidRPr="0012108B">
              <w:rPr>
                <w:rFonts w:eastAsia="Times New Roman"/>
                <w:bCs/>
                <w:color w:val="000000"/>
                <w:lang w:val="uk-UA"/>
              </w:rPr>
              <w:t>№58 від 03.05.2023р.</w:t>
            </w:r>
            <w:r w:rsidR="0012108B">
              <w:rPr>
                <w:lang w:val="uk-UA"/>
              </w:rPr>
              <w:t xml:space="preserve"> в </w:t>
            </w:r>
            <w:r w:rsidR="0012108B">
              <w:rPr>
                <w:rFonts w:eastAsia="Times New Roman"/>
                <w:lang w:val="uk-UA"/>
              </w:rPr>
              <w:t>АТ «</w:t>
            </w:r>
            <w:r w:rsidR="0012108B" w:rsidRPr="005A6FF6">
              <w:rPr>
                <w:rFonts w:eastAsia="Times New Roman"/>
                <w:lang w:val="uk-UA"/>
              </w:rPr>
              <w:t>АСВІО БАНК</w:t>
            </w:r>
            <w:r w:rsidR="0012108B">
              <w:rPr>
                <w:rFonts w:eastAsia="Times New Roman"/>
                <w:lang w:val="uk-UA"/>
              </w:rPr>
              <w:t>»</w:t>
            </w:r>
          </w:p>
        </w:tc>
      </w:tr>
      <w:tr w:rsidR="00974BA1" w:rsidRPr="0012108B" w:rsidTr="002958AE">
        <w:trPr>
          <w:trHeight w:val="1119"/>
        </w:trPr>
        <w:tc>
          <w:tcPr>
            <w:tcW w:w="705" w:type="dxa"/>
          </w:tcPr>
          <w:p w:rsidR="00974BA1" w:rsidRPr="005A6FF6" w:rsidRDefault="009C65C4" w:rsidP="0021554D">
            <w:pPr>
              <w:rPr>
                <w:lang w:val="uk-UA"/>
              </w:rPr>
            </w:pPr>
            <w:r w:rsidRPr="005A6FF6">
              <w:rPr>
                <w:lang w:val="uk-UA"/>
              </w:rPr>
              <w:t>3</w:t>
            </w:r>
            <w:r w:rsidR="00974BA1" w:rsidRPr="005A6FF6">
              <w:rPr>
                <w:lang w:val="uk-UA"/>
              </w:rPr>
              <w:t>.2</w:t>
            </w:r>
          </w:p>
        </w:tc>
        <w:tc>
          <w:tcPr>
            <w:tcW w:w="2556" w:type="dxa"/>
          </w:tcPr>
          <w:p w:rsidR="00974BA1" w:rsidRPr="005A6FF6" w:rsidRDefault="00C71544" w:rsidP="0021554D">
            <w:pPr>
              <w:rPr>
                <w:b/>
                <w:bCs/>
                <w:lang w:val="uk-UA"/>
              </w:rPr>
            </w:pPr>
            <w:r w:rsidRPr="005A6FF6">
              <w:rPr>
                <w:b/>
                <w:bCs/>
                <w:lang w:val="uk-UA"/>
              </w:rPr>
              <w:t>роботи</w:t>
            </w:r>
            <w:r w:rsidR="008D26BC" w:rsidRPr="005A6FF6">
              <w:rPr>
                <w:b/>
                <w:bCs/>
                <w:lang w:val="uk-UA"/>
              </w:rPr>
              <w:t>,</w:t>
            </w:r>
            <w:r w:rsidR="00D6693A" w:rsidRPr="00D6693A">
              <w:rPr>
                <w:b/>
                <w:bCs/>
                <w:lang w:val="ru-RU"/>
              </w:rPr>
              <w:t xml:space="preserve"> </w:t>
            </w:r>
            <w:r w:rsidR="00D6693A">
              <w:rPr>
                <w:b/>
                <w:bCs/>
                <w:lang w:val="uk-UA"/>
              </w:rPr>
              <w:t xml:space="preserve">послуги </w:t>
            </w:r>
            <w:r w:rsidR="008D26BC" w:rsidRPr="005A6FF6">
              <w:rPr>
                <w:b/>
                <w:bCs/>
                <w:lang w:val="uk-UA"/>
              </w:rPr>
              <w:t>виконання яких необхідне, в процесі реалізації предмету закупівлі</w:t>
            </w:r>
          </w:p>
        </w:tc>
        <w:tc>
          <w:tcPr>
            <w:tcW w:w="6945" w:type="dxa"/>
          </w:tcPr>
          <w:p w:rsidR="00711A83" w:rsidRPr="00711A83" w:rsidRDefault="00F01060" w:rsidP="00711A83">
            <w:pPr>
              <w:tabs>
                <w:tab w:val="left" w:pos="598"/>
              </w:tabs>
              <w:ind w:left="173" w:hanging="187"/>
              <w:rPr>
                <w:lang w:val="uk-UA"/>
              </w:rPr>
            </w:pPr>
            <w:r>
              <w:rPr>
                <w:lang w:val="uk-UA"/>
              </w:rPr>
              <w:t xml:space="preserve">   </w:t>
            </w:r>
            <w:r w:rsidRPr="00F01060">
              <w:rPr>
                <w:lang w:val="uk-UA"/>
              </w:rPr>
              <w:t xml:space="preserve">Оцінка на відповідність заходів безпеки, вжитих Банком, вимогам Положення про автентифікацію та застосування посиленої автентифікації на платіжному ринку затвердженого Постановою НБУ </w:t>
            </w:r>
            <w:r w:rsidRPr="0012108B">
              <w:rPr>
                <w:rFonts w:eastAsia="Times New Roman"/>
                <w:bCs/>
                <w:color w:val="000000"/>
                <w:lang w:val="uk-UA"/>
              </w:rPr>
              <w:t>№58 від 03.05.2023р.</w:t>
            </w:r>
            <w:r>
              <w:rPr>
                <w:lang w:val="uk-UA"/>
              </w:rPr>
              <w:t xml:space="preserve"> в </w:t>
            </w:r>
            <w:r>
              <w:rPr>
                <w:rFonts w:eastAsia="Times New Roman"/>
                <w:lang w:val="uk-UA"/>
              </w:rPr>
              <w:t>АТ «</w:t>
            </w:r>
            <w:r w:rsidRPr="005A6FF6">
              <w:rPr>
                <w:rFonts w:eastAsia="Times New Roman"/>
                <w:lang w:val="uk-UA"/>
              </w:rPr>
              <w:t>А</w:t>
            </w:r>
            <w:bookmarkStart w:id="0" w:name="_GoBack"/>
            <w:bookmarkEnd w:id="0"/>
            <w:r w:rsidRPr="005A6FF6">
              <w:rPr>
                <w:rFonts w:eastAsia="Times New Roman"/>
                <w:lang w:val="uk-UA"/>
              </w:rPr>
              <w:t>СВІО БАНК</w:t>
            </w:r>
            <w:r>
              <w:rPr>
                <w:rFonts w:eastAsia="Times New Roman"/>
                <w:lang w:val="uk-UA"/>
              </w:rPr>
              <w:t>»</w:t>
            </w:r>
          </w:p>
        </w:tc>
      </w:tr>
      <w:tr w:rsidR="003A59CC" w:rsidRPr="00F01060" w:rsidTr="002958AE">
        <w:trPr>
          <w:trHeight w:val="1119"/>
        </w:trPr>
        <w:tc>
          <w:tcPr>
            <w:tcW w:w="705" w:type="dxa"/>
          </w:tcPr>
          <w:p w:rsidR="003A59CC" w:rsidRPr="005A6FF6" w:rsidRDefault="00571D6E" w:rsidP="0021554D">
            <w:pPr>
              <w:rPr>
                <w:b/>
                <w:lang w:val="uk-UA"/>
              </w:rPr>
            </w:pPr>
            <w:r w:rsidRPr="005A6FF6">
              <w:rPr>
                <w:b/>
                <w:lang w:val="uk-UA"/>
              </w:rPr>
              <w:t>4</w:t>
            </w:r>
          </w:p>
        </w:tc>
        <w:tc>
          <w:tcPr>
            <w:tcW w:w="2556" w:type="dxa"/>
          </w:tcPr>
          <w:p w:rsidR="003A59CC" w:rsidRPr="005A6FF6" w:rsidRDefault="0099617A" w:rsidP="0021554D">
            <w:pPr>
              <w:rPr>
                <w:b/>
                <w:bCs/>
                <w:lang w:val="uk-UA"/>
              </w:rPr>
            </w:pPr>
            <w:r w:rsidRPr="005A6FF6">
              <w:rPr>
                <w:rFonts w:eastAsia="Times New Roman"/>
                <w:b/>
                <w:color w:val="000000"/>
                <w:lang w:val="uk-UA"/>
              </w:rPr>
              <w:t>Кваліфікаційні критерії до учасників та вимоги</w:t>
            </w:r>
            <w:r w:rsidRPr="005A6FF6">
              <w:rPr>
                <w:rFonts w:eastAsia="Times New Roman"/>
                <w:b/>
                <w:lang w:val="uk-UA"/>
              </w:rPr>
              <w:t xml:space="preserve"> </w:t>
            </w:r>
          </w:p>
        </w:tc>
        <w:tc>
          <w:tcPr>
            <w:tcW w:w="6945" w:type="dxa"/>
          </w:tcPr>
          <w:p w:rsidR="003A59CC" w:rsidRPr="003A39E6" w:rsidRDefault="0012108B" w:rsidP="003A39E6">
            <w:pPr>
              <w:tabs>
                <w:tab w:val="left" w:pos="244"/>
                <w:tab w:val="left" w:pos="386"/>
              </w:tabs>
              <w:rPr>
                <w:lang w:val="uk-UA"/>
              </w:rPr>
            </w:pPr>
            <w:r w:rsidRPr="005A6FF6">
              <w:rPr>
                <w:lang w:val="uk-UA"/>
              </w:rPr>
              <w:t>Учасник має мати</w:t>
            </w:r>
            <w:r w:rsidR="003A39E6" w:rsidRPr="003A39E6">
              <w:rPr>
                <w:lang w:val="uk-UA"/>
              </w:rPr>
              <w:t xml:space="preserve"> сертифікати/дипломи міжнародного та/або державного зразка про здобуття навиків/знань у сферах захисту інформації та кіберзахисту, безпеки переказу коштів та інформаційних технологій</w:t>
            </w:r>
            <w:r w:rsidR="003A39E6">
              <w:rPr>
                <w:lang w:val="uk-UA"/>
              </w:rPr>
              <w:t xml:space="preserve"> (наприклад </w:t>
            </w:r>
            <w:r w:rsidR="003A39E6" w:rsidRPr="003A39E6">
              <w:rPr>
                <w:lang w:val="uk-UA"/>
              </w:rPr>
              <w:t xml:space="preserve">ISO/IEC 27001 </w:t>
            </w:r>
            <w:proofErr w:type="spellStart"/>
            <w:r w:rsidR="003A39E6" w:rsidRPr="003A39E6">
              <w:rPr>
                <w:lang w:val="uk-UA"/>
              </w:rPr>
              <w:t>Lead</w:t>
            </w:r>
            <w:proofErr w:type="spellEnd"/>
            <w:r w:rsidR="003A39E6" w:rsidRPr="003A39E6">
              <w:rPr>
                <w:lang w:val="uk-UA"/>
              </w:rPr>
              <w:t xml:space="preserve"> </w:t>
            </w:r>
            <w:proofErr w:type="spellStart"/>
            <w:r w:rsidR="003A39E6" w:rsidRPr="003A39E6">
              <w:rPr>
                <w:lang w:val="uk-UA"/>
              </w:rPr>
              <w:t>Auditor</w:t>
            </w:r>
            <w:proofErr w:type="spellEnd"/>
            <w:r w:rsidR="003A39E6">
              <w:rPr>
                <w:lang w:val="uk-UA"/>
              </w:rPr>
              <w:t>)</w:t>
            </w:r>
          </w:p>
        </w:tc>
      </w:tr>
      <w:tr w:rsidR="00125E5D" w:rsidRPr="00F01060" w:rsidTr="002958AE">
        <w:trPr>
          <w:trHeight w:val="1119"/>
        </w:trPr>
        <w:tc>
          <w:tcPr>
            <w:tcW w:w="705" w:type="dxa"/>
          </w:tcPr>
          <w:p w:rsidR="00125E5D" w:rsidRPr="005A6FF6" w:rsidRDefault="00571D6E" w:rsidP="0021554D">
            <w:pPr>
              <w:rPr>
                <w:b/>
                <w:lang w:val="uk-UA"/>
              </w:rPr>
            </w:pPr>
            <w:r w:rsidRPr="005A6FF6">
              <w:rPr>
                <w:b/>
                <w:lang w:val="uk-UA"/>
              </w:rPr>
              <w:t>5</w:t>
            </w:r>
          </w:p>
        </w:tc>
        <w:tc>
          <w:tcPr>
            <w:tcW w:w="2556" w:type="dxa"/>
          </w:tcPr>
          <w:p w:rsidR="00125E5D" w:rsidRPr="005A6FF6" w:rsidRDefault="00571D6E" w:rsidP="0021554D">
            <w:pPr>
              <w:rPr>
                <w:b/>
                <w:bCs/>
                <w:lang w:val="uk-UA"/>
              </w:rPr>
            </w:pPr>
            <w:r w:rsidRPr="005A6FF6">
              <w:rPr>
                <w:b/>
                <w:bCs/>
                <w:lang w:val="uk-UA"/>
              </w:rPr>
              <w:t>О</w:t>
            </w:r>
            <w:r w:rsidR="00125E5D" w:rsidRPr="005A6FF6">
              <w:rPr>
                <w:b/>
                <w:bCs/>
                <w:lang w:val="uk-UA"/>
              </w:rPr>
              <w:t>собливості надання цінової пропозиції</w:t>
            </w:r>
          </w:p>
        </w:tc>
        <w:tc>
          <w:tcPr>
            <w:tcW w:w="6945" w:type="dxa"/>
          </w:tcPr>
          <w:p w:rsidR="00125E5D" w:rsidRPr="005A6FF6" w:rsidRDefault="00125E5D" w:rsidP="00646490">
            <w:pPr>
              <w:pStyle w:val="a3"/>
              <w:tabs>
                <w:tab w:val="left" w:pos="244"/>
                <w:tab w:val="left" w:pos="386"/>
              </w:tabs>
              <w:spacing w:line="240" w:lineRule="auto"/>
              <w:ind w:left="103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A6FF6">
              <w:rPr>
                <w:rFonts w:ascii="Times New Roman" w:hAnsi="Times New Roman"/>
                <w:sz w:val="24"/>
                <w:szCs w:val="24"/>
                <w:lang w:val="uk-UA"/>
              </w:rPr>
              <w:t>Учасник надає єдину цінову пропозицію</w:t>
            </w:r>
            <w:r w:rsidR="0064649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у гривні з врахування всіх податків з вказанням термінів виконання робіт.</w:t>
            </w:r>
          </w:p>
        </w:tc>
      </w:tr>
      <w:tr w:rsidR="00974BA1" w:rsidRPr="00F01060" w:rsidTr="0099617A">
        <w:trPr>
          <w:trHeight w:val="841"/>
        </w:trPr>
        <w:tc>
          <w:tcPr>
            <w:tcW w:w="705" w:type="dxa"/>
          </w:tcPr>
          <w:p w:rsidR="00974BA1" w:rsidRPr="005A6FF6" w:rsidRDefault="005A6FF6" w:rsidP="0021554D">
            <w:pPr>
              <w:rPr>
                <w:b/>
                <w:lang w:val="uk-UA"/>
              </w:rPr>
            </w:pPr>
            <w:r w:rsidRPr="005A6FF6">
              <w:rPr>
                <w:b/>
                <w:lang w:val="uk-UA"/>
              </w:rPr>
              <w:t>6</w:t>
            </w:r>
          </w:p>
        </w:tc>
        <w:tc>
          <w:tcPr>
            <w:tcW w:w="2556" w:type="dxa"/>
          </w:tcPr>
          <w:p w:rsidR="00974BA1" w:rsidRPr="005A6FF6" w:rsidRDefault="005A6FF6" w:rsidP="0021554D">
            <w:pPr>
              <w:rPr>
                <w:b/>
                <w:bCs/>
                <w:highlight w:val="yellow"/>
                <w:lang w:val="uk-UA"/>
              </w:rPr>
            </w:pPr>
            <w:r w:rsidRPr="005A6FF6">
              <w:rPr>
                <w:b/>
                <w:bCs/>
                <w:lang w:val="uk-UA"/>
              </w:rPr>
              <w:t>У</w:t>
            </w:r>
            <w:r w:rsidR="00125E5D" w:rsidRPr="005A6FF6">
              <w:rPr>
                <w:b/>
                <w:bCs/>
                <w:lang w:val="uk-UA"/>
              </w:rPr>
              <w:t>мови оплати</w:t>
            </w:r>
            <w:r w:rsidR="00974BA1" w:rsidRPr="005A6FF6">
              <w:rPr>
                <w:b/>
                <w:bCs/>
                <w:lang w:val="uk-UA"/>
              </w:rPr>
              <w:t xml:space="preserve">  </w:t>
            </w:r>
          </w:p>
        </w:tc>
        <w:tc>
          <w:tcPr>
            <w:tcW w:w="6945" w:type="dxa"/>
          </w:tcPr>
          <w:p w:rsidR="00974BA1" w:rsidRPr="005A6FF6" w:rsidRDefault="008A3F4F" w:rsidP="0021554D">
            <w:pPr>
              <w:pStyle w:val="a3"/>
              <w:numPr>
                <w:ilvl w:val="0"/>
                <w:numId w:val="8"/>
              </w:numPr>
              <w:tabs>
                <w:tab w:val="left" w:pos="311"/>
              </w:tabs>
              <w:spacing w:line="240" w:lineRule="auto"/>
              <w:ind w:left="27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Аванс 50%</w:t>
            </w:r>
            <w:r w:rsidR="00125E5D" w:rsidRPr="005A6FF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після підписання договору</w:t>
            </w:r>
            <w:r w:rsidR="00AA1A0E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:rsidR="00125E5D" w:rsidRPr="005A6FF6" w:rsidRDefault="008A3F4F" w:rsidP="0021554D">
            <w:pPr>
              <w:pStyle w:val="a3"/>
              <w:numPr>
                <w:ilvl w:val="0"/>
                <w:numId w:val="8"/>
              </w:numPr>
              <w:tabs>
                <w:tab w:val="left" w:pos="311"/>
              </w:tabs>
              <w:spacing w:line="240" w:lineRule="auto"/>
              <w:ind w:left="27" w:firstLine="0"/>
              <w:rPr>
                <w:rFonts w:ascii="Times New Roman" w:hAnsi="Times New Roman"/>
                <w:sz w:val="24"/>
                <w:szCs w:val="24"/>
                <w:highlight w:val="white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Остаточний розрахунок після отримання фінального звіту та підписання акту виконаних робіт</w:t>
            </w:r>
            <w:r w:rsidR="00AA1A0E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</w:tr>
      <w:tr w:rsidR="00974BA1" w:rsidRPr="00F01060" w:rsidTr="002958AE">
        <w:trPr>
          <w:trHeight w:val="1119"/>
        </w:trPr>
        <w:tc>
          <w:tcPr>
            <w:tcW w:w="705" w:type="dxa"/>
          </w:tcPr>
          <w:p w:rsidR="00974BA1" w:rsidRPr="005A6FF6" w:rsidRDefault="005A6FF6" w:rsidP="0021554D">
            <w:pPr>
              <w:rPr>
                <w:b/>
                <w:lang w:val="uk-UA"/>
              </w:rPr>
            </w:pPr>
            <w:r w:rsidRPr="005A6FF6">
              <w:rPr>
                <w:b/>
                <w:lang w:val="uk-UA"/>
              </w:rPr>
              <w:t>7</w:t>
            </w:r>
          </w:p>
        </w:tc>
        <w:tc>
          <w:tcPr>
            <w:tcW w:w="2556" w:type="dxa"/>
          </w:tcPr>
          <w:p w:rsidR="00974BA1" w:rsidRPr="005A6FF6" w:rsidRDefault="009C65C4" w:rsidP="0021554D">
            <w:pPr>
              <w:rPr>
                <w:b/>
                <w:bCs/>
                <w:lang w:val="uk-UA"/>
              </w:rPr>
            </w:pPr>
            <w:r w:rsidRPr="005A6FF6">
              <w:rPr>
                <w:b/>
                <w:bCs/>
                <w:lang w:val="uk-UA"/>
              </w:rPr>
              <w:t>Застереження</w:t>
            </w:r>
            <w:r w:rsidR="00974BA1" w:rsidRPr="005A6FF6">
              <w:rPr>
                <w:b/>
                <w:bCs/>
                <w:lang w:val="uk-UA"/>
              </w:rPr>
              <w:t xml:space="preserve"> </w:t>
            </w:r>
          </w:p>
        </w:tc>
        <w:tc>
          <w:tcPr>
            <w:tcW w:w="6945" w:type="dxa"/>
          </w:tcPr>
          <w:p w:rsidR="0099617A" w:rsidRPr="005A6FF6" w:rsidRDefault="005A6FF6" w:rsidP="0021554D">
            <w:pPr>
              <w:pStyle w:val="a3"/>
              <w:numPr>
                <w:ilvl w:val="0"/>
                <w:numId w:val="12"/>
              </w:numPr>
              <w:tabs>
                <w:tab w:val="clear" w:pos="720"/>
                <w:tab w:val="left" w:pos="311"/>
              </w:tabs>
              <w:spacing w:after="0" w:line="240" w:lineRule="auto"/>
              <w:ind w:left="27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A6FF6">
              <w:rPr>
                <w:rFonts w:ascii="Times New Roman" w:hAnsi="Times New Roman"/>
                <w:sz w:val="24"/>
                <w:szCs w:val="24"/>
                <w:lang w:val="uk-UA"/>
              </w:rPr>
              <w:t>У випадку визначення Учасника переможцем, він має надати Банку персональні дані п</w:t>
            </w:r>
            <w:r w:rsidR="0099617A" w:rsidRPr="005A6FF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редставників </w:t>
            </w:r>
            <w:r w:rsidRPr="005A6FF6">
              <w:rPr>
                <w:rFonts w:ascii="Times New Roman" w:hAnsi="Times New Roman"/>
                <w:sz w:val="24"/>
                <w:szCs w:val="24"/>
                <w:lang w:val="uk-UA"/>
              </w:rPr>
              <w:t>Учасника</w:t>
            </w:r>
            <w:r w:rsidR="0099617A" w:rsidRPr="005A6FF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для перевірки та погодження допуску </w:t>
            </w:r>
            <w:r w:rsidRPr="005A6FF6">
              <w:rPr>
                <w:rFonts w:ascii="Times New Roman" w:hAnsi="Times New Roman"/>
                <w:sz w:val="24"/>
                <w:szCs w:val="24"/>
                <w:lang w:val="uk-UA"/>
              </w:rPr>
              <w:t>до приміщень</w:t>
            </w:r>
            <w:r w:rsidR="0099617A" w:rsidRPr="005A6FF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Банку.</w:t>
            </w:r>
          </w:p>
          <w:p w:rsidR="0099617A" w:rsidRPr="005A6FF6" w:rsidRDefault="0099617A" w:rsidP="0021554D">
            <w:pPr>
              <w:tabs>
                <w:tab w:val="left" w:pos="311"/>
              </w:tabs>
              <w:ind w:left="27"/>
              <w:jc w:val="both"/>
              <w:rPr>
                <w:lang w:val="uk-UA"/>
              </w:rPr>
            </w:pPr>
          </w:p>
          <w:p w:rsidR="00974BA1" w:rsidRPr="005A6FF6" w:rsidRDefault="009C65C4" w:rsidP="0021554D">
            <w:pPr>
              <w:pStyle w:val="a3"/>
              <w:numPr>
                <w:ilvl w:val="0"/>
                <w:numId w:val="12"/>
              </w:numPr>
              <w:tabs>
                <w:tab w:val="clear" w:pos="720"/>
                <w:tab w:val="left" w:pos="311"/>
              </w:tabs>
              <w:spacing w:line="240" w:lineRule="auto"/>
              <w:ind w:left="27" w:firstLine="0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A6FF6">
              <w:rPr>
                <w:rFonts w:ascii="Times New Roman" w:hAnsi="Times New Roman"/>
                <w:sz w:val="24"/>
                <w:szCs w:val="24"/>
                <w:lang w:val="uk-UA"/>
              </w:rPr>
              <w:t>Банк має право відмовити учаснику в подальшій участі або повідомити про необрання учасника у якості переможця на будь-якому етапі відбору, незалежно від обраного методу відбору постачальника, без пояснення причин.</w:t>
            </w:r>
          </w:p>
        </w:tc>
      </w:tr>
    </w:tbl>
    <w:p w:rsidR="006E58D1" w:rsidRPr="005A6FF6" w:rsidRDefault="006E58D1" w:rsidP="003A39E6">
      <w:pPr>
        <w:spacing w:after="160" w:line="259" w:lineRule="auto"/>
        <w:rPr>
          <w:lang w:val="uk-UA"/>
        </w:rPr>
      </w:pPr>
    </w:p>
    <w:sectPr w:rsidR="006E58D1" w:rsidRPr="005A6FF6" w:rsidSect="00017D06">
      <w:pgSz w:w="11906" w:h="16838"/>
      <w:pgMar w:top="851" w:right="102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50CCA"/>
    <w:multiLevelType w:val="hybridMultilevel"/>
    <w:tmpl w:val="5D1C5DDA"/>
    <w:lvl w:ilvl="0" w:tplc="5B76174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A0DB3"/>
    <w:multiLevelType w:val="multilevel"/>
    <w:tmpl w:val="F2B6D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1C2D76"/>
    <w:multiLevelType w:val="multilevel"/>
    <w:tmpl w:val="A1361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FC21AD1"/>
    <w:multiLevelType w:val="multilevel"/>
    <w:tmpl w:val="04BE37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 w15:restartNumberingAfterBreak="0">
    <w:nsid w:val="2AC5157B"/>
    <w:multiLevelType w:val="hybridMultilevel"/>
    <w:tmpl w:val="0E16C2F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DB0E12"/>
    <w:multiLevelType w:val="hybridMultilevel"/>
    <w:tmpl w:val="E15620E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092AC5"/>
    <w:multiLevelType w:val="hybridMultilevel"/>
    <w:tmpl w:val="0E16C2F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6858BB"/>
    <w:multiLevelType w:val="multilevel"/>
    <w:tmpl w:val="A1361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29B30B0"/>
    <w:multiLevelType w:val="hybridMultilevel"/>
    <w:tmpl w:val="1966BE62"/>
    <w:lvl w:ilvl="0" w:tplc="03BA626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6D2609"/>
    <w:multiLevelType w:val="multilevel"/>
    <w:tmpl w:val="04BE37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0" w15:restartNumberingAfterBreak="0">
    <w:nsid w:val="6B073536"/>
    <w:multiLevelType w:val="hybridMultilevel"/>
    <w:tmpl w:val="8C38B000"/>
    <w:lvl w:ilvl="0" w:tplc="BA1A2E38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1F6A24"/>
    <w:multiLevelType w:val="multilevel"/>
    <w:tmpl w:val="E2C06A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9"/>
  </w:num>
  <w:num w:numId="4">
    <w:abstractNumId w:val="10"/>
  </w:num>
  <w:num w:numId="5">
    <w:abstractNumId w:val="0"/>
  </w:num>
  <w:num w:numId="6">
    <w:abstractNumId w:val="8"/>
  </w:num>
  <w:num w:numId="7">
    <w:abstractNumId w:val="6"/>
  </w:num>
  <w:num w:numId="8">
    <w:abstractNumId w:val="5"/>
  </w:num>
  <w:num w:numId="9">
    <w:abstractNumId w:val="4"/>
  </w:num>
  <w:num w:numId="10">
    <w:abstractNumId w:val="7"/>
  </w:num>
  <w:num w:numId="11">
    <w:abstractNumId w:val="2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5FC8"/>
    <w:rsid w:val="00017D06"/>
    <w:rsid w:val="00032D38"/>
    <w:rsid w:val="000502CB"/>
    <w:rsid w:val="0012108B"/>
    <w:rsid w:val="00125E5D"/>
    <w:rsid w:val="001361FF"/>
    <w:rsid w:val="00176592"/>
    <w:rsid w:val="0018160D"/>
    <w:rsid w:val="001B340C"/>
    <w:rsid w:val="001D0189"/>
    <w:rsid w:val="001D2CD1"/>
    <w:rsid w:val="0021554D"/>
    <w:rsid w:val="00236CEC"/>
    <w:rsid w:val="002958AE"/>
    <w:rsid w:val="00391CEA"/>
    <w:rsid w:val="003A39E6"/>
    <w:rsid w:val="003A59CC"/>
    <w:rsid w:val="003F216A"/>
    <w:rsid w:val="003F2361"/>
    <w:rsid w:val="00456F34"/>
    <w:rsid w:val="004603BE"/>
    <w:rsid w:val="00464AC9"/>
    <w:rsid w:val="00495539"/>
    <w:rsid w:val="004A7F14"/>
    <w:rsid w:val="004D12D3"/>
    <w:rsid w:val="004D5367"/>
    <w:rsid w:val="00571D6E"/>
    <w:rsid w:val="005A6FF6"/>
    <w:rsid w:val="00611BFE"/>
    <w:rsid w:val="00635FC8"/>
    <w:rsid w:val="00646490"/>
    <w:rsid w:val="006E58D1"/>
    <w:rsid w:val="00711A83"/>
    <w:rsid w:val="007971FA"/>
    <w:rsid w:val="008A3F4F"/>
    <w:rsid w:val="008D26BC"/>
    <w:rsid w:val="00974BA1"/>
    <w:rsid w:val="0099617A"/>
    <w:rsid w:val="009C65C4"/>
    <w:rsid w:val="00A76535"/>
    <w:rsid w:val="00AA1A0E"/>
    <w:rsid w:val="00AD46D3"/>
    <w:rsid w:val="00B83B3D"/>
    <w:rsid w:val="00BB4BEF"/>
    <w:rsid w:val="00C71544"/>
    <w:rsid w:val="00CF2786"/>
    <w:rsid w:val="00D6693A"/>
    <w:rsid w:val="00EB5359"/>
    <w:rsid w:val="00EE12CE"/>
    <w:rsid w:val="00F01060"/>
    <w:rsid w:val="00F456D4"/>
    <w:rsid w:val="00FE1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FE52F1"/>
  <w15:chartTrackingRefBased/>
  <w15:docId w15:val="{9CB50D85-57AD-4365-A1C4-D39E2EAE7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536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igunore"/>
    <w:basedOn w:val="a"/>
    <w:link w:val="a4"/>
    <w:uiPriority w:val="34"/>
    <w:qFormat/>
    <w:rsid w:val="004D536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character" w:customStyle="1" w:styleId="a4">
    <w:name w:val="Абзац списку Знак"/>
    <w:aliases w:val="igunore Знак"/>
    <w:link w:val="a3"/>
    <w:uiPriority w:val="34"/>
    <w:locked/>
    <w:rsid w:val="004D5367"/>
    <w:rPr>
      <w:rFonts w:ascii="Calibri" w:eastAsia="Calibri" w:hAnsi="Calibri" w:cs="Times New Roman"/>
      <w:lang w:val="ru-RU"/>
    </w:rPr>
  </w:style>
  <w:style w:type="paragraph" w:styleId="a5">
    <w:name w:val="No Spacing"/>
    <w:uiPriority w:val="1"/>
    <w:qFormat/>
    <w:rsid w:val="001D2CD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en-US"/>
    </w:rPr>
  </w:style>
  <w:style w:type="character" w:styleId="a6">
    <w:name w:val="Hyperlink"/>
    <w:basedOn w:val="a0"/>
    <w:uiPriority w:val="99"/>
    <w:unhideWhenUsed/>
    <w:rsid w:val="00974BA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97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bondarukos@asviobank.u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1501</Words>
  <Characters>857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Тищенко Володимир Васильович</dc:creator>
  <cp:keywords/>
  <dc:description/>
  <cp:lastModifiedBy>Бондарук Олександр Сергійович</cp:lastModifiedBy>
  <cp:revision>3</cp:revision>
  <dcterms:created xsi:type="dcterms:W3CDTF">2026-02-18T10:44:00Z</dcterms:created>
  <dcterms:modified xsi:type="dcterms:W3CDTF">2026-02-18T12:29:00Z</dcterms:modified>
</cp:coreProperties>
</file>